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C" w:rsidRPr="007B2C7C" w:rsidRDefault="007B2C7C" w:rsidP="007B2C7C">
      <w:pPr>
        <w:rPr>
          <w:b/>
          <w:u w:val="single"/>
        </w:rPr>
      </w:pPr>
      <w:bookmarkStart w:id="0" w:name="_GoBack"/>
      <w:r w:rsidRPr="007B2C7C">
        <w:rPr>
          <w:b/>
          <w:u w:val="single"/>
        </w:rPr>
        <w:t xml:space="preserve">Animal Byproduct Examples </w:t>
      </w:r>
    </w:p>
    <w:bookmarkEnd w:id="0"/>
    <w:p w:rsidR="007B2C7C" w:rsidRDefault="007B2C7C" w:rsidP="007B2C7C"/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Fat – downy sheets, motor oil, pet food, fireworks, paint, chewing gum, solvents, matches, cosmetics, soap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Bone – sugar, china, capsules, buttons, piano k</w:t>
      </w:r>
      <w:r>
        <w:t>eys, glue, fertilizer, gelatin</w:t>
      </w:r>
      <w:r w:rsidRPr="005721BD">
        <w:t xml:space="preserve">, soap, 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Hoof – gelatin, marshmallows, photo film, shampoo, facemasks, cosmetics, pudding, candies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Hair – paintbrushes, sandpaper, toothbrushes, bread, violin strings, sutures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 xml:space="preserve">Blood – cigarettes, pet food, fish food, bricks, </w:t>
      </w:r>
    </w:p>
    <w:p w:rsidR="007B2C7C" w:rsidRPr="005721BD" w:rsidRDefault="007B2C7C" w:rsidP="007B2C7C">
      <w:pPr>
        <w:pStyle w:val="ListParagraph"/>
        <w:numPr>
          <w:ilvl w:val="5"/>
          <w:numId w:val="1"/>
        </w:numPr>
        <w:ind w:left="1080"/>
      </w:pPr>
      <w:r w:rsidRPr="005721BD">
        <w:t>http://www.gizmag.com/blood-bricks/24712/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Urine – estrogen pills, insulin, whitening strips, cleaning products (ammonia)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Intestine – rennet or cheese, hearts/transplants, sutures, instrument strings, tennis racquets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Hi</w:t>
      </w:r>
      <w:r>
        <w:t>de – leather gloves, bags, etc.</w:t>
      </w:r>
      <w:r w:rsidRPr="005721BD">
        <w:t xml:space="preserve">, football, tops of drums, furniture, shoes, 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>Poultry – feathers in pillows, crafts, eggs, jackets/stuffing, plastic, diapers, cover up</w:t>
      </w:r>
    </w:p>
    <w:p w:rsidR="007B2C7C" w:rsidRPr="005721BD" w:rsidRDefault="007B2C7C" w:rsidP="007B2C7C">
      <w:pPr>
        <w:pStyle w:val="ListParagraph"/>
        <w:numPr>
          <w:ilvl w:val="4"/>
          <w:numId w:val="1"/>
        </w:numPr>
        <w:ind w:left="360"/>
      </w:pPr>
      <w:r w:rsidRPr="005721BD">
        <w:t xml:space="preserve">Dairy – yogurt, cheese, cake mixes (dried milk), birth control, cookies, crackers, potato chips, bacon, sausages, instant coffee, instant potatoes, </w:t>
      </w:r>
      <w:proofErr w:type="spellStart"/>
      <w:r w:rsidRPr="005721BD">
        <w:t>splenda</w:t>
      </w:r>
      <w:proofErr w:type="spellEnd"/>
    </w:p>
    <w:p w:rsidR="00896F86" w:rsidRDefault="00896F86" w:rsidP="007B2C7C"/>
    <w:sectPr w:rsidR="00896F86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3844"/>
    <w:multiLevelType w:val="hybridMultilevel"/>
    <w:tmpl w:val="F558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C"/>
    <w:rsid w:val="007B2C7C"/>
    <w:rsid w:val="008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2015-09-03T00:15:00Z</dcterms:created>
  <dcterms:modified xsi:type="dcterms:W3CDTF">2015-09-03T00:16:00Z</dcterms:modified>
</cp:coreProperties>
</file>